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BE" w:rsidRPr="00810B54" w:rsidRDefault="00151060" w:rsidP="007D3C62">
      <w:pPr>
        <w:jc w:val="center"/>
        <w:outlineLvl w:val="0"/>
        <w:rPr>
          <w:b/>
          <w:bCs/>
          <w:kern w:val="28"/>
          <w:sz w:val="40"/>
          <w:szCs w:val="40"/>
        </w:rPr>
      </w:pPr>
      <w:r w:rsidRPr="00151060">
        <w:rPr>
          <w:noProof/>
          <w:kern w:val="28"/>
        </w:rPr>
        <w:pict>
          <v:shapetype id="_x0000_t202" coordsize="21600,21600" o:spt="202" path="m,l,21600r21600,l21600,xe">
            <v:stroke joinstyle="miter"/>
            <v:path gradientshapeok="t" o:connecttype="rect"/>
          </v:shapetype>
          <v:shape id="_x0000_s1028" type="#_x0000_t202" style="position:absolute;left:0;text-align:left;margin-left:-9pt;margin-top:-18pt;width:137.65pt;height:124.55pt;z-index:1;mso-wrap-style:none" stroked="f">
            <v:textbox style="mso-fit-shape-to-text:t">
              <w:txbxContent>
                <w:p w:rsidR="0017087E" w:rsidRDefault="00151060">
                  <w:r w:rsidRPr="00151060">
                    <w:rPr>
                      <w:b/>
                      <w:i/>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v:imagedata r:id="rId7" o:title="knight 2010"/>
                      </v:shape>
                    </w:pict>
                  </w:r>
                </w:p>
              </w:txbxContent>
            </v:textbox>
          </v:shape>
        </w:pict>
      </w:r>
      <w:r w:rsidR="007D3C62">
        <w:rPr>
          <w:b/>
          <w:bCs/>
          <w:kern w:val="28"/>
          <w:sz w:val="40"/>
          <w:szCs w:val="40"/>
        </w:rPr>
        <w:t xml:space="preserve">       </w:t>
      </w:r>
      <w:smartTag w:uri="urn:schemas-microsoft-com:office:smarttags" w:element="place">
        <w:smartTag w:uri="urn:schemas-microsoft-com:office:smarttags" w:element="PlaceName">
          <w:r w:rsidR="00D742BE" w:rsidRPr="00810B54">
            <w:rPr>
              <w:b/>
              <w:bCs/>
              <w:kern w:val="28"/>
              <w:sz w:val="40"/>
              <w:szCs w:val="40"/>
            </w:rPr>
            <w:t>Regency</w:t>
          </w:r>
        </w:smartTag>
        <w:r w:rsidR="00D742BE" w:rsidRPr="00810B54">
          <w:rPr>
            <w:b/>
            <w:bCs/>
            <w:kern w:val="28"/>
            <w:sz w:val="40"/>
            <w:szCs w:val="40"/>
          </w:rPr>
          <w:t xml:space="preserve"> </w:t>
        </w:r>
        <w:smartTag w:uri="urn:schemas-microsoft-com:office:smarttags" w:element="PlaceName">
          <w:r w:rsidR="00D742BE" w:rsidRPr="00810B54">
            <w:rPr>
              <w:b/>
              <w:bCs/>
              <w:kern w:val="28"/>
              <w:sz w:val="40"/>
              <w:szCs w:val="40"/>
            </w:rPr>
            <w:t>Christian</w:t>
          </w:r>
        </w:smartTag>
        <w:r w:rsidR="00D742BE" w:rsidRPr="00810B54">
          <w:rPr>
            <w:b/>
            <w:bCs/>
            <w:kern w:val="28"/>
            <w:sz w:val="40"/>
            <w:szCs w:val="40"/>
          </w:rPr>
          <w:t xml:space="preserve"> </w:t>
        </w:r>
        <w:smartTag w:uri="urn:schemas-microsoft-com:office:smarttags" w:element="PlaceName">
          <w:r w:rsidR="00D742BE" w:rsidRPr="00810B54">
            <w:rPr>
              <w:b/>
              <w:bCs/>
              <w:kern w:val="28"/>
              <w:sz w:val="40"/>
              <w:szCs w:val="40"/>
            </w:rPr>
            <w:t>Academy</w:t>
          </w:r>
        </w:smartTag>
      </w:smartTag>
    </w:p>
    <w:p w:rsidR="00D742BE" w:rsidRPr="00810B54" w:rsidRDefault="007D3C62" w:rsidP="007D3C62">
      <w:pPr>
        <w:widowControl w:val="0"/>
        <w:overflowPunct w:val="0"/>
        <w:autoSpaceDE w:val="0"/>
        <w:autoSpaceDN w:val="0"/>
        <w:adjustRightInd w:val="0"/>
        <w:jc w:val="center"/>
        <w:outlineLvl w:val="0"/>
        <w:rPr>
          <w:i/>
          <w:iCs/>
          <w:kern w:val="28"/>
          <w:sz w:val="20"/>
          <w:szCs w:val="20"/>
        </w:rPr>
      </w:pPr>
      <w:r>
        <w:rPr>
          <w:i/>
          <w:iCs/>
          <w:kern w:val="28"/>
          <w:sz w:val="20"/>
          <w:szCs w:val="20"/>
        </w:rPr>
        <w:t xml:space="preserve">          </w:t>
      </w:r>
      <w:r w:rsidR="00D16090" w:rsidRPr="00810B54">
        <w:rPr>
          <w:i/>
          <w:iCs/>
          <w:kern w:val="28"/>
          <w:sz w:val="20"/>
          <w:szCs w:val="20"/>
        </w:rPr>
        <w:t xml:space="preserve">A </w:t>
      </w:r>
      <w:r w:rsidR="00D742BE" w:rsidRPr="00810B54">
        <w:rPr>
          <w:i/>
          <w:iCs/>
          <w:kern w:val="28"/>
          <w:sz w:val="20"/>
          <w:szCs w:val="20"/>
        </w:rPr>
        <w:t xml:space="preserve">Ministry of </w:t>
      </w:r>
      <w:smartTag w:uri="urn:schemas-microsoft-com:office:smarttags" w:element="place">
        <w:smartTag w:uri="urn:schemas-microsoft-com:office:smarttags" w:element="PlaceName">
          <w:r w:rsidR="00D742BE" w:rsidRPr="00810B54">
            <w:rPr>
              <w:i/>
              <w:iCs/>
              <w:kern w:val="28"/>
              <w:sz w:val="20"/>
              <w:szCs w:val="20"/>
            </w:rPr>
            <w:t>South</w:t>
          </w:r>
        </w:smartTag>
        <w:r w:rsidR="00D742BE" w:rsidRPr="00810B54">
          <w:rPr>
            <w:i/>
            <w:iCs/>
            <w:kern w:val="28"/>
            <w:sz w:val="20"/>
            <w:szCs w:val="20"/>
          </w:rPr>
          <w:t xml:space="preserve"> </w:t>
        </w:r>
        <w:smartTag w:uri="urn:schemas-microsoft-com:office:smarttags" w:element="PlaceName">
          <w:r w:rsidR="00D742BE" w:rsidRPr="00810B54">
            <w:rPr>
              <w:i/>
              <w:iCs/>
              <w:kern w:val="28"/>
              <w:sz w:val="20"/>
              <w:szCs w:val="20"/>
            </w:rPr>
            <w:t>Orlando</w:t>
          </w:r>
        </w:smartTag>
        <w:r w:rsidR="00D742BE" w:rsidRPr="00810B54">
          <w:rPr>
            <w:i/>
            <w:iCs/>
            <w:kern w:val="28"/>
            <w:sz w:val="20"/>
            <w:szCs w:val="20"/>
          </w:rPr>
          <w:t xml:space="preserve"> </w:t>
        </w:r>
        <w:smartTag w:uri="urn:schemas-microsoft-com:office:smarttags" w:element="PlaceName">
          <w:r w:rsidR="00D742BE" w:rsidRPr="00810B54">
            <w:rPr>
              <w:i/>
              <w:iCs/>
              <w:kern w:val="28"/>
              <w:sz w:val="20"/>
              <w:szCs w:val="20"/>
            </w:rPr>
            <w:t>Baptist</w:t>
          </w:r>
        </w:smartTag>
        <w:r w:rsidR="00D742BE" w:rsidRPr="00810B54">
          <w:rPr>
            <w:i/>
            <w:iCs/>
            <w:kern w:val="28"/>
            <w:sz w:val="20"/>
            <w:szCs w:val="20"/>
          </w:rPr>
          <w:t xml:space="preserve"> </w:t>
        </w:r>
        <w:smartTag w:uri="urn:schemas-microsoft-com:office:smarttags" w:element="PlaceType">
          <w:r w:rsidR="00D742BE" w:rsidRPr="00810B54">
            <w:rPr>
              <w:i/>
              <w:iCs/>
              <w:kern w:val="28"/>
              <w:sz w:val="20"/>
              <w:szCs w:val="20"/>
            </w:rPr>
            <w:t>Church</w:t>
          </w:r>
        </w:smartTag>
      </w:smartTag>
    </w:p>
    <w:p w:rsidR="00D742BE" w:rsidRPr="00810B54" w:rsidRDefault="007D3C62" w:rsidP="007D3C62">
      <w:pPr>
        <w:widowControl w:val="0"/>
        <w:overflowPunct w:val="0"/>
        <w:autoSpaceDE w:val="0"/>
        <w:autoSpaceDN w:val="0"/>
        <w:adjustRightInd w:val="0"/>
        <w:jc w:val="center"/>
        <w:outlineLvl w:val="0"/>
        <w:rPr>
          <w:kern w:val="28"/>
        </w:rPr>
      </w:pPr>
      <w:r>
        <w:rPr>
          <w:kern w:val="28"/>
        </w:rPr>
        <w:t xml:space="preserve">         </w:t>
      </w:r>
      <w:r w:rsidR="00D16090" w:rsidRPr="00810B54">
        <w:rPr>
          <w:kern w:val="28"/>
        </w:rPr>
        <w:t>11513 South</w:t>
      </w:r>
      <w:r w:rsidR="00D742BE" w:rsidRPr="00810B54">
        <w:rPr>
          <w:kern w:val="28"/>
        </w:rPr>
        <w:t xml:space="preserve"> Orange Blossom Trail, </w:t>
      </w:r>
      <w:smartTag w:uri="urn:schemas-microsoft-com:office:smarttags" w:element="place">
        <w:smartTag w:uri="urn:schemas-microsoft-com:office:smarttags" w:element="City">
          <w:r w:rsidR="00D742BE" w:rsidRPr="00810B54">
            <w:rPr>
              <w:kern w:val="28"/>
            </w:rPr>
            <w:t>Orlando</w:t>
          </w:r>
        </w:smartTag>
        <w:r w:rsidR="00D742BE" w:rsidRPr="00810B54">
          <w:rPr>
            <w:kern w:val="28"/>
          </w:rPr>
          <w:t xml:space="preserve">, </w:t>
        </w:r>
        <w:smartTag w:uri="urn:schemas-microsoft-com:office:smarttags" w:element="State">
          <w:r w:rsidR="00D742BE" w:rsidRPr="00810B54">
            <w:rPr>
              <w:kern w:val="28"/>
            </w:rPr>
            <w:t>FL</w:t>
          </w:r>
        </w:smartTag>
        <w:r w:rsidR="00D742BE" w:rsidRPr="00810B54">
          <w:rPr>
            <w:kern w:val="28"/>
          </w:rPr>
          <w:t xml:space="preserve">, </w:t>
        </w:r>
        <w:smartTag w:uri="urn:schemas-microsoft-com:office:smarttags" w:element="PostalCode">
          <w:r w:rsidR="00D742BE" w:rsidRPr="00810B54">
            <w:rPr>
              <w:kern w:val="28"/>
            </w:rPr>
            <w:t>32837</w:t>
          </w:r>
        </w:smartTag>
      </w:smartTag>
    </w:p>
    <w:p w:rsidR="007B6A07" w:rsidRDefault="007D3C62" w:rsidP="007D3C62">
      <w:pPr>
        <w:jc w:val="center"/>
        <w:outlineLvl w:val="0"/>
        <w:rPr>
          <w:kern w:val="28"/>
        </w:rPr>
      </w:pPr>
      <w:r>
        <w:rPr>
          <w:kern w:val="28"/>
        </w:rPr>
        <w:t xml:space="preserve">         </w:t>
      </w:r>
      <w:proofErr w:type="gramStart"/>
      <w:r w:rsidR="00D742BE" w:rsidRPr="00810B54">
        <w:rPr>
          <w:kern w:val="28"/>
        </w:rPr>
        <w:t>phone</w:t>
      </w:r>
      <w:proofErr w:type="gramEnd"/>
      <w:r w:rsidR="00D742BE" w:rsidRPr="00810B54">
        <w:rPr>
          <w:kern w:val="28"/>
        </w:rPr>
        <w:t xml:space="preserve">: </w:t>
      </w:r>
      <w:r w:rsidR="006E716A" w:rsidRPr="00810B54">
        <w:rPr>
          <w:kern w:val="28"/>
        </w:rPr>
        <w:t xml:space="preserve"> 407-851-7270     fax:  407-859-</w:t>
      </w:r>
      <w:r w:rsidR="00D742BE" w:rsidRPr="00810B54">
        <w:rPr>
          <w:kern w:val="28"/>
        </w:rPr>
        <w:t>1130</w:t>
      </w:r>
    </w:p>
    <w:p w:rsidR="00025764" w:rsidRDefault="007D3C62" w:rsidP="00D465C7">
      <w:pPr>
        <w:jc w:val="center"/>
        <w:outlineLvl w:val="0"/>
        <w:rPr>
          <w:kern w:val="28"/>
        </w:rPr>
      </w:pPr>
      <w:r>
        <w:rPr>
          <w:kern w:val="28"/>
        </w:rPr>
        <w:t xml:space="preserve">         </w:t>
      </w:r>
      <w:r w:rsidR="00D465C7">
        <w:rPr>
          <w:kern w:val="28"/>
        </w:rPr>
        <w:t>rca@</w:t>
      </w:r>
      <w:r w:rsidR="00D465C7" w:rsidRPr="00D465C7">
        <w:rPr>
          <w:kern w:val="28"/>
        </w:rPr>
        <w:t>rcaschool</w:t>
      </w:r>
      <w:r w:rsidR="00D465C7">
        <w:rPr>
          <w:kern w:val="28"/>
        </w:rPr>
        <w:t>.com</w:t>
      </w:r>
      <w:r w:rsidR="008B1390">
        <w:rPr>
          <w:kern w:val="28"/>
        </w:rPr>
        <w:t xml:space="preserve">    </w:t>
      </w:r>
      <w:r w:rsidR="00D465C7">
        <w:rPr>
          <w:kern w:val="28"/>
        </w:rPr>
        <w:t>www.rcaschool.com</w:t>
      </w:r>
    </w:p>
    <w:p w:rsidR="00025764" w:rsidRDefault="00025764" w:rsidP="00B52623">
      <w:pPr>
        <w:outlineLvl w:val="0"/>
        <w:rPr>
          <w:rFonts w:ascii="BernhardFashion BT" w:hAnsi="BernhardFashion BT"/>
          <w:kern w:val="28"/>
        </w:rPr>
      </w:pPr>
    </w:p>
    <w:p w:rsidR="004D7117" w:rsidRDefault="004D7117" w:rsidP="00B52623">
      <w:pPr>
        <w:outlineLvl w:val="0"/>
        <w:rPr>
          <w:rFonts w:ascii="BernhardFashion BT" w:hAnsi="BernhardFashion BT"/>
          <w:kern w:val="28"/>
        </w:rPr>
      </w:pPr>
    </w:p>
    <w:p w:rsidR="004D7117" w:rsidRDefault="004D7117" w:rsidP="00B52623">
      <w:pPr>
        <w:outlineLvl w:val="0"/>
        <w:rPr>
          <w:rFonts w:ascii="BernhardFashion BT" w:hAnsi="BernhardFashion BT"/>
          <w:kern w:val="28"/>
        </w:rPr>
      </w:pPr>
    </w:p>
    <w:p w:rsidR="009D0F8F" w:rsidRPr="00455A57" w:rsidRDefault="009D0F8F" w:rsidP="009D0F8F">
      <w:pPr>
        <w:pStyle w:val="Title"/>
        <w:rPr>
          <w:rFonts w:ascii="Verdana" w:hAnsi="Verdana"/>
        </w:rPr>
      </w:pPr>
      <w:r w:rsidRPr="00455A57">
        <w:rPr>
          <w:rFonts w:ascii="Verdana" w:hAnsi="Verdana"/>
        </w:rPr>
        <w:t>RCA School Uniform &amp; Dress Code Policy</w:t>
      </w:r>
    </w:p>
    <w:p w:rsidR="009D0F8F" w:rsidRPr="009D0F8F" w:rsidRDefault="009D0F8F" w:rsidP="009D0F8F">
      <w:pPr>
        <w:pStyle w:val="List"/>
        <w:ind w:left="0" w:firstLine="0"/>
        <w:rPr>
          <w:b/>
          <w:bCs/>
          <w:sz w:val="36"/>
          <w:szCs w:val="36"/>
        </w:rPr>
      </w:pPr>
    </w:p>
    <w:p w:rsidR="009D0F8F" w:rsidRPr="009D0F8F" w:rsidRDefault="009D0F8F" w:rsidP="009D0F8F">
      <w:pPr>
        <w:pStyle w:val="List"/>
        <w:ind w:left="0" w:firstLine="0"/>
      </w:pPr>
      <w:r w:rsidRPr="009D0F8F">
        <w:t>Students in VPK, Elementary classes (Kindergarten – 5</w:t>
      </w:r>
      <w:r w:rsidRPr="009D0F8F">
        <w:rPr>
          <w:vertAlign w:val="superscript"/>
        </w:rPr>
        <w:t>th</w:t>
      </w:r>
      <w:r w:rsidRPr="009D0F8F">
        <w:t xml:space="preserve"> grade) and Middle School (6</w:t>
      </w:r>
      <w:r w:rsidRPr="009D0F8F">
        <w:rPr>
          <w:vertAlign w:val="superscript"/>
        </w:rPr>
        <w:t>th</w:t>
      </w:r>
      <w:r w:rsidRPr="009D0F8F">
        <w:t xml:space="preserve"> grade – 8</w:t>
      </w:r>
      <w:r w:rsidRPr="009D0F8F">
        <w:rPr>
          <w:vertAlign w:val="superscript"/>
        </w:rPr>
        <w:t>th</w:t>
      </w:r>
      <w:r w:rsidRPr="009D0F8F">
        <w:t xml:space="preserve"> grade) are required to wear school uniforms.  RCA has adopted uniforms because they…</w:t>
      </w:r>
    </w:p>
    <w:p w:rsidR="009D0F8F" w:rsidRPr="009D0F8F" w:rsidRDefault="009D0F8F" w:rsidP="009D0F8F">
      <w:pPr>
        <w:pStyle w:val="List"/>
        <w:ind w:left="0" w:firstLine="0"/>
      </w:pPr>
    </w:p>
    <w:p w:rsidR="009D0F8F" w:rsidRPr="009D0F8F" w:rsidRDefault="009D0F8F" w:rsidP="009D0F8F">
      <w:pPr>
        <w:numPr>
          <w:ilvl w:val="0"/>
          <w:numId w:val="11"/>
        </w:numPr>
      </w:pPr>
      <w:r w:rsidRPr="009D0F8F">
        <w:t>are convenient for parents</w:t>
      </w:r>
    </w:p>
    <w:p w:rsidR="009D0F8F" w:rsidRPr="009D0F8F" w:rsidRDefault="009D0F8F" w:rsidP="009D0F8F">
      <w:pPr>
        <w:numPr>
          <w:ilvl w:val="0"/>
          <w:numId w:val="11"/>
        </w:numPr>
      </w:pPr>
      <w:r w:rsidRPr="009D0F8F">
        <w:t>are comfortable for children</w:t>
      </w:r>
    </w:p>
    <w:p w:rsidR="009D0F8F" w:rsidRPr="009D0F8F" w:rsidRDefault="009D0F8F" w:rsidP="009D0F8F">
      <w:pPr>
        <w:numPr>
          <w:ilvl w:val="0"/>
          <w:numId w:val="11"/>
        </w:numPr>
      </w:pPr>
      <w:r w:rsidRPr="009D0F8F">
        <w:t>foster a sense of belonging</w:t>
      </w:r>
    </w:p>
    <w:p w:rsidR="009D0F8F" w:rsidRPr="009D0F8F" w:rsidRDefault="009D0F8F" w:rsidP="009D0F8F">
      <w:pPr>
        <w:numPr>
          <w:ilvl w:val="0"/>
          <w:numId w:val="11"/>
        </w:numPr>
      </w:pPr>
      <w:r w:rsidRPr="009D0F8F">
        <w:t>build a sense of unity &amp; promote school pride</w:t>
      </w:r>
    </w:p>
    <w:p w:rsidR="009D0F8F" w:rsidRPr="009D0F8F" w:rsidRDefault="009D0F8F" w:rsidP="009D0F8F"/>
    <w:p w:rsidR="009D0F8F" w:rsidRPr="009D0F8F" w:rsidRDefault="009D0F8F" w:rsidP="009D0F8F"/>
    <w:p w:rsidR="009D0F8F" w:rsidRPr="009D0F8F" w:rsidRDefault="009D0F8F" w:rsidP="009D0F8F">
      <w:pPr>
        <w:rPr>
          <w:u w:val="single"/>
        </w:rPr>
      </w:pPr>
      <w:r w:rsidRPr="009D0F8F">
        <w:rPr>
          <w:b/>
          <w:u w:val="single"/>
        </w:rPr>
        <w:t>Uniform Shirts</w:t>
      </w:r>
      <w:r w:rsidRPr="009D0F8F">
        <w:rPr>
          <w:u w:val="single"/>
        </w:rPr>
        <w:t xml:space="preserve"> </w:t>
      </w:r>
    </w:p>
    <w:p w:rsidR="009D0F8F" w:rsidRPr="009D0F8F" w:rsidRDefault="009D0F8F" w:rsidP="009D0F8F">
      <w:pPr>
        <w:rPr>
          <w:b/>
          <w:u w:val="single"/>
        </w:rPr>
      </w:pPr>
      <w:r w:rsidRPr="009D0F8F">
        <w:t xml:space="preserve">RCA Shirts will vary depending on the grade of your child (please see below). During winter months, long-sleeved school shirts may be worn.  However, a student may wear navy blue or white long-sleeved shirts under T-shirts or golf shirts for warmth.  Only uniform sweatshirts and sweaters are permitted if they are going to remain on the student through the school day. </w:t>
      </w:r>
      <w:r w:rsidRPr="009D0F8F">
        <w:rPr>
          <w:b/>
          <w:u w:val="single"/>
        </w:rPr>
        <w:t>All uniform shirts must be purchase</w:t>
      </w:r>
      <w:r w:rsidR="00505A74">
        <w:rPr>
          <w:b/>
          <w:u w:val="single"/>
        </w:rPr>
        <w:t xml:space="preserve">d through our current supplier </w:t>
      </w:r>
      <w:r w:rsidRPr="009D0F8F">
        <w:rPr>
          <w:b/>
          <w:u w:val="single"/>
        </w:rPr>
        <w:t>and must have the RCA school crest embroidered on them, or purchased elsewhere and embroidered by the current supplier.</w:t>
      </w:r>
    </w:p>
    <w:p w:rsidR="009D0F8F" w:rsidRPr="009D0F8F" w:rsidRDefault="009D0F8F" w:rsidP="009D0F8F">
      <w:r w:rsidRPr="009D0F8F">
        <w:t>*The supplier’s info is at the end of this document.</w:t>
      </w:r>
    </w:p>
    <w:p w:rsidR="009D0F8F" w:rsidRPr="009D0F8F" w:rsidRDefault="009D0F8F" w:rsidP="009D0F8F"/>
    <w:p w:rsidR="009D0F8F" w:rsidRPr="009D0F8F" w:rsidRDefault="009D0F8F" w:rsidP="009D0F8F">
      <w:pPr>
        <w:rPr>
          <w:b/>
          <w:i/>
          <w:u w:val="single"/>
        </w:rPr>
      </w:pPr>
      <w:r w:rsidRPr="009D0F8F">
        <w:rPr>
          <w:b/>
          <w:i/>
          <w:u w:val="single"/>
        </w:rPr>
        <w:t>VPK</w:t>
      </w:r>
    </w:p>
    <w:p w:rsidR="009D0F8F" w:rsidRPr="009D0F8F" w:rsidRDefault="009D0F8F" w:rsidP="009D0F8F">
      <w:r w:rsidRPr="009D0F8F">
        <w:t>Polo’s or T-shirts:  Allowed colors: Navy, White, Grey or Pink</w:t>
      </w:r>
    </w:p>
    <w:p w:rsidR="009D0F8F" w:rsidRPr="009D0F8F" w:rsidRDefault="009D0F8F" w:rsidP="009D0F8F">
      <w:r w:rsidRPr="009D0F8F">
        <w:t xml:space="preserve">Bottoms:  Girls:  Navy or khaki </w:t>
      </w:r>
      <w:proofErr w:type="spellStart"/>
      <w:r w:rsidRPr="009D0F8F">
        <w:t>skorts</w:t>
      </w:r>
      <w:proofErr w:type="spellEnd"/>
      <w:r w:rsidRPr="009D0F8F">
        <w:t>, shorts, pants (no denim) or jumpers</w:t>
      </w:r>
    </w:p>
    <w:p w:rsidR="009D0F8F" w:rsidRPr="009D0F8F" w:rsidRDefault="009D0F8F" w:rsidP="009D0F8F">
      <w:r w:rsidRPr="009D0F8F">
        <w:t xml:space="preserve">               Boys:  Navy or khaki shorts or pants (no denim)</w:t>
      </w:r>
    </w:p>
    <w:p w:rsidR="009D0F8F" w:rsidRPr="009D0F8F" w:rsidRDefault="009D0F8F" w:rsidP="009D0F8F"/>
    <w:p w:rsidR="009D0F8F" w:rsidRPr="009D0F8F" w:rsidRDefault="009D0F8F" w:rsidP="009D0F8F">
      <w:pPr>
        <w:rPr>
          <w:b/>
          <w:i/>
          <w:u w:val="single"/>
        </w:rPr>
      </w:pPr>
      <w:r w:rsidRPr="009D0F8F">
        <w:rPr>
          <w:b/>
          <w:i/>
          <w:u w:val="single"/>
        </w:rPr>
        <w:t>Elementary</w:t>
      </w:r>
    </w:p>
    <w:p w:rsidR="009D0F8F" w:rsidRPr="009D0F8F" w:rsidRDefault="009D0F8F" w:rsidP="009D0F8F">
      <w:r w:rsidRPr="009D0F8F">
        <w:t>Polo’s Only: Allowed Colors:  Navy, White, Hunter Green or Red</w:t>
      </w:r>
    </w:p>
    <w:p w:rsidR="009D0F8F" w:rsidRPr="009D0F8F" w:rsidRDefault="009D0F8F" w:rsidP="009D0F8F">
      <w:r w:rsidRPr="009D0F8F">
        <w:t>Grey t-shirt with RCA crest on will be allowed for Physical Education days.</w:t>
      </w:r>
    </w:p>
    <w:p w:rsidR="009D0F8F" w:rsidRPr="009D0F8F" w:rsidRDefault="009D0F8F" w:rsidP="009D0F8F">
      <w:r w:rsidRPr="009D0F8F">
        <w:t xml:space="preserve">Bottoms:  Girls: Navy or khaki shorts, </w:t>
      </w:r>
      <w:proofErr w:type="spellStart"/>
      <w:r w:rsidRPr="009D0F8F">
        <w:t>skorts</w:t>
      </w:r>
      <w:proofErr w:type="spellEnd"/>
      <w:r w:rsidRPr="009D0F8F">
        <w:t xml:space="preserve"> or pants (no denim)</w:t>
      </w:r>
    </w:p>
    <w:p w:rsidR="009D0F8F" w:rsidRPr="009D0F8F" w:rsidRDefault="009D0F8F" w:rsidP="009D0F8F">
      <w:r w:rsidRPr="009D0F8F">
        <w:t xml:space="preserve">               Boys:  Navy or khaki shorts or pants (no denim)</w:t>
      </w:r>
    </w:p>
    <w:p w:rsidR="009D0F8F" w:rsidRPr="009D0F8F" w:rsidRDefault="009D0F8F" w:rsidP="009D0F8F"/>
    <w:p w:rsidR="009D0F8F" w:rsidRPr="009D0F8F" w:rsidRDefault="009D0F8F" w:rsidP="009D0F8F">
      <w:pPr>
        <w:rPr>
          <w:b/>
          <w:i/>
          <w:u w:val="single"/>
        </w:rPr>
      </w:pPr>
      <w:r w:rsidRPr="009D0F8F">
        <w:rPr>
          <w:b/>
          <w:i/>
          <w:u w:val="single"/>
        </w:rPr>
        <w:t>Middle School</w:t>
      </w:r>
    </w:p>
    <w:p w:rsidR="009D0F8F" w:rsidRPr="009D0F8F" w:rsidRDefault="009D0F8F" w:rsidP="009D0F8F">
      <w:r w:rsidRPr="009D0F8F">
        <w:t>Polo’s Only:  Allowed Colors:  Navy, White, Light Blue or Royal Blue</w:t>
      </w:r>
    </w:p>
    <w:p w:rsidR="009D0F8F" w:rsidRPr="009D0F8F" w:rsidRDefault="009D0F8F" w:rsidP="009D0F8F">
      <w:r w:rsidRPr="009D0F8F">
        <w:t>Grey t-shirt with RCA crest on will be allowed for Physical Education days.</w:t>
      </w:r>
    </w:p>
    <w:p w:rsidR="009D0F8F" w:rsidRPr="009D0F8F" w:rsidRDefault="009D0F8F" w:rsidP="009D0F8F">
      <w:r w:rsidRPr="009D0F8F">
        <w:t xml:space="preserve">Bottoms:  Girls: Navy or khaki shorts, </w:t>
      </w:r>
      <w:proofErr w:type="spellStart"/>
      <w:r w:rsidRPr="009D0F8F">
        <w:t>skorts</w:t>
      </w:r>
      <w:proofErr w:type="spellEnd"/>
      <w:r w:rsidRPr="009D0F8F">
        <w:t xml:space="preserve"> or pants (no denim)</w:t>
      </w:r>
    </w:p>
    <w:p w:rsidR="009D0F8F" w:rsidRPr="009D0F8F" w:rsidRDefault="009D0F8F" w:rsidP="009D0F8F">
      <w:r w:rsidRPr="009D0F8F">
        <w:t xml:space="preserve">               Boys:  Navy or khaki shorts or pants (no denim)</w:t>
      </w:r>
    </w:p>
    <w:p w:rsidR="009D0F8F" w:rsidRPr="009D0F8F" w:rsidRDefault="009D0F8F" w:rsidP="009D0F8F"/>
    <w:p w:rsidR="009D0F8F" w:rsidRPr="009D0F8F" w:rsidRDefault="009D0F8F" w:rsidP="009D0F8F">
      <w:r w:rsidRPr="009D0F8F">
        <w:t>Grey, hooded, zipped sweatshirts will be allowed for all grades with the RCA crest on it.</w:t>
      </w:r>
    </w:p>
    <w:p w:rsidR="009D0F8F" w:rsidRPr="009D0F8F" w:rsidRDefault="009D0F8F" w:rsidP="009D0F8F"/>
    <w:p w:rsidR="009D0F8F" w:rsidRPr="009D0F8F" w:rsidRDefault="009D0F8F" w:rsidP="009D0F8F">
      <w:pPr>
        <w:rPr>
          <w:i/>
        </w:rPr>
      </w:pPr>
      <w:r w:rsidRPr="009D0F8F">
        <w:rPr>
          <w:b/>
          <w:i/>
        </w:rPr>
        <w:t>*Length</w:t>
      </w:r>
      <w:r w:rsidRPr="009D0F8F">
        <w:rPr>
          <w:i/>
        </w:rPr>
        <w:t xml:space="preserve"> – When the child stands up straight, the hemline of dresses, shorts, skirts, or </w:t>
      </w:r>
      <w:proofErr w:type="spellStart"/>
      <w:r w:rsidRPr="009D0F8F">
        <w:rPr>
          <w:i/>
        </w:rPr>
        <w:t>skorts</w:t>
      </w:r>
      <w:proofErr w:type="spellEnd"/>
      <w:r w:rsidRPr="009D0F8F">
        <w:rPr>
          <w:i/>
        </w:rPr>
        <w:t xml:space="preserve"> should be longer than where the fingertips fall, mid-thigh or below.  </w:t>
      </w:r>
      <w:r w:rsidRPr="009D0F8F">
        <w:rPr>
          <w:i/>
          <w:u w:val="single"/>
        </w:rPr>
        <w:t>Girls MUST wear shorts under all dresses and skirts (even non-uniform dresses and skirts)</w:t>
      </w:r>
      <w:r w:rsidRPr="009D0F8F">
        <w:rPr>
          <w:i/>
        </w:rPr>
        <w:t>.</w:t>
      </w:r>
    </w:p>
    <w:p w:rsidR="009D0F8F" w:rsidRPr="009D0F8F" w:rsidRDefault="009D0F8F" w:rsidP="009D0F8F">
      <w:pPr>
        <w:rPr>
          <w:b/>
          <w:bCs/>
          <w:sz w:val="32"/>
          <w:szCs w:val="32"/>
        </w:rPr>
      </w:pPr>
    </w:p>
    <w:p w:rsidR="009D0F8F" w:rsidRPr="009D0F8F" w:rsidRDefault="009D0F8F" w:rsidP="009D0F8F">
      <w:r w:rsidRPr="009D0F8F">
        <w:rPr>
          <w:b/>
          <w:u w:val="single"/>
        </w:rPr>
        <w:t>Socks &amp; Shoes</w:t>
      </w:r>
      <w:r w:rsidRPr="009D0F8F">
        <w:t xml:space="preserve"> </w:t>
      </w:r>
    </w:p>
    <w:p w:rsidR="009D0F8F" w:rsidRPr="009D0F8F" w:rsidRDefault="009D0F8F" w:rsidP="009D0F8F">
      <w:r w:rsidRPr="009D0F8F">
        <w:t xml:space="preserve">Students in uniform may wear navy blue, khaki or white socks or tights.  </w:t>
      </w:r>
      <w:r w:rsidRPr="009D0F8F">
        <w:rPr>
          <w:iCs/>
        </w:rPr>
        <w:t xml:space="preserve">Students, whether in uniform or out of uniform should </w:t>
      </w:r>
      <w:r w:rsidRPr="009D0F8F">
        <w:rPr>
          <w:i/>
          <w:iCs/>
        </w:rPr>
        <w:t>only</w:t>
      </w:r>
      <w:r w:rsidRPr="009D0F8F">
        <w:rPr>
          <w:iCs/>
        </w:rPr>
        <w:t xml:space="preserve"> wear closed-toed/closed-heeled shoes such as </w:t>
      </w:r>
      <w:r w:rsidRPr="009D0F8F">
        <w:t>sneakers, tennis shoes, loafers, oxfords, boots, etc.?  Flip-flops, sandals, shoes with heel straps, etc. are never appropriate.  In addition, on days when students attend P.E. class, only sneakers and tennis shoes are permitted.</w:t>
      </w:r>
    </w:p>
    <w:p w:rsidR="009D0F8F" w:rsidRPr="009D0F8F" w:rsidRDefault="009D0F8F" w:rsidP="009D0F8F">
      <w:pPr>
        <w:pStyle w:val="List"/>
        <w:ind w:left="0" w:firstLine="0"/>
      </w:pPr>
    </w:p>
    <w:p w:rsidR="009D0F8F" w:rsidRPr="009D0F8F" w:rsidRDefault="009D0F8F" w:rsidP="009D0F8F">
      <w:pPr>
        <w:pStyle w:val="List"/>
        <w:ind w:left="0" w:firstLine="0"/>
        <w:rPr>
          <w:b/>
          <w:u w:val="single"/>
        </w:rPr>
      </w:pPr>
      <w:r w:rsidRPr="009D0F8F">
        <w:rPr>
          <w:b/>
          <w:u w:val="single"/>
        </w:rPr>
        <w:t>Outerwear</w:t>
      </w:r>
    </w:p>
    <w:p w:rsidR="009D0F8F" w:rsidRPr="009D0F8F" w:rsidRDefault="009D0F8F" w:rsidP="009D0F8F">
      <w:pPr>
        <w:pStyle w:val="List"/>
        <w:ind w:left="0" w:firstLine="0"/>
      </w:pPr>
      <w:r w:rsidRPr="009D0F8F">
        <w:t>Coats, jackets, sweaters, sweater vests, and sweatshirts are considered as outerwear and can be worn to school, but may not be worn beyond the hallways. Outerwear that has the school logo may be purchased from the uniform company and may be worn in class. ONLY outerwear with RCA Crest will be permitted in class.</w:t>
      </w:r>
    </w:p>
    <w:p w:rsidR="009D0F8F" w:rsidRDefault="009D0F8F" w:rsidP="009D0F8F">
      <w:pPr>
        <w:spacing w:before="16" w:line="260" w:lineRule="exact"/>
        <w:rPr>
          <w:sz w:val="26"/>
          <w:szCs w:val="26"/>
        </w:rPr>
      </w:pPr>
    </w:p>
    <w:p w:rsidR="009D0F8F" w:rsidRDefault="009D0F8F" w:rsidP="009D0F8F">
      <w:pPr>
        <w:spacing w:before="16" w:line="260" w:lineRule="exact"/>
        <w:rPr>
          <w:sz w:val="26"/>
          <w:szCs w:val="26"/>
        </w:rPr>
      </w:pPr>
    </w:p>
    <w:p w:rsidR="009D0F8F" w:rsidRDefault="009D0F8F" w:rsidP="009D0F8F">
      <w:r>
        <w:t>Although</w:t>
      </w:r>
      <w:r>
        <w:rPr>
          <w:spacing w:val="-5"/>
        </w:rPr>
        <w:t xml:space="preserve"> </w:t>
      </w:r>
      <w:r>
        <w:t>it</w:t>
      </w:r>
      <w:r>
        <w:rPr>
          <w:spacing w:val="-5"/>
        </w:rPr>
        <w:t xml:space="preserve"> </w:t>
      </w:r>
      <w:r>
        <w:t>is</w:t>
      </w:r>
      <w:r>
        <w:rPr>
          <w:spacing w:val="-5"/>
        </w:rPr>
        <w:t xml:space="preserve"> </w:t>
      </w:r>
      <w:r>
        <w:t>not</w:t>
      </w:r>
      <w:r>
        <w:rPr>
          <w:spacing w:val="-5"/>
        </w:rPr>
        <w:t xml:space="preserve"> </w:t>
      </w:r>
      <w:r>
        <w:t>mandatory</w:t>
      </w:r>
      <w:r>
        <w:rPr>
          <w:spacing w:val="-9"/>
        </w:rPr>
        <w:t xml:space="preserve"> </w:t>
      </w:r>
      <w:r>
        <w:t>to</w:t>
      </w:r>
      <w:r>
        <w:rPr>
          <w:spacing w:val="-3"/>
        </w:rPr>
        <w:t xml:space="preserve"> </w:t>
      </w:r>
      <w:r>
        <w:rPr>
          <w:spacing w:val="-2"/>
        </w:rPr>
        <w:t>get</w:t>
      </w:r>
      <w:r>
        <w:rPr>
          <w:spacing w:val="-5"/>
        </w:rPr>
        <w:t xml:space="preserve"> </w:t>
      </w:r>
      <w:r>
        <w:t>the</w:t>
      </w:r>
      <w:r>
        <w:rPr>
          <w:spacing w:val="-6"/>
        </w:rPr>
        <w:t xml:space="preserve"> </w:t>
      </w:r>
      <w:r>
        <w:t>uniform</w:t>
      </w:r>
      <w:r>
        <w:rPr>
          <w:spacing w:val="-5"/>
        </w:rPr>
        <w:t xml:space="preserve"> </w:t>
      </w:r>
      <w:r>
        <w:t>bottoms</w:t>
      </w:r>
      <w:r>
        <w:rPr>
          <w:spacing w:val="-4"/>
        </w:rPr>
        <w:t xml:space="preserve"> </w:t>
      </w:r>
      <w:r>
        <w:t>from</w:t>
      </w:r>
      <w:r>
        <w:rPr>
          <w:spacing w:val="-5"/>
        </w:rPr>
        <w:t xml:space="preserve"> </w:t>
      </w:r>
      <w:r>
        <w:t>Alpha,</w:t>
      </w:r>
      <w:r>
        <w:rPr>
          <w:spacing w:val="-5"/>
        </w:rPr>
        <w:t xml:space="preserve"> </w:t>
      </w:r>
      <w:r>
        <w:t>they</w:t>
      </w:r>
      <w:r>
        <w:rPr>
          <w:spacing w:val="-10"/>
        </w:rPr>
        <w:t xml:space="preserve"> </w:t>
      </w:r>
      <w:r>
        <w:t>have</w:t>
      </w:r>
      <w:r>
        <w:rPr>
          <w:spacing w:val="-5"/>
        </w:rPr>
        <w:t xml:space="preserve"> </w:t>
      </w:r>
      <w:r>
        <w:t>a</w:t>
      </w:r>
      <w:r>
        <w:rPr>
          <w:spacing w:val="-6"/>
        </w:rPr>
        <w:t xml:space="preserve"> </w:t>
      </w:r>
      <w:r>
        <w:t>variety</w:t>
      </w:r>
      <w:r>
        <w:rPr>
          <w:spacing w:val="-9"/>
        </w:rPr>
        <w:t xml:space="preserve"> </w:t>
      </w:r>
      <w:r>
        <w:t>of</w:t>
      </w:r>
      <w:r>
        <w:rPr>
          <w:spacing w:val="-6"/>
        </w:rPr>
        <w:t xml:space="preserve"> </w:t>
      </w:r>
      <w:r>
        <w:t>sizes</w:t>
      </w:r>
      <w:r>
        <w:rPr>
          <w:spacing w:val="-5"/>
        </w:rPr>
        <w:t xml:space="preserve"> </w:t>
      </w:r>
      <w:r>
        <w:t>for</w:t>
      </w:r>
      <w:r>
        <w:rPr>
          <w:spacing w:val="63"/>
          <w:w w:val="99"/>
        </w:rPr>
        <w:t xml:space="preserve"> </w:t>
      </w:r>
      <w:r>
        <w:t>pants,</w:t>
      </w:r>
      <w:r>
        <w:rPr>
          <w:spacing w:val="-5"/>
        </w:rPr>
        <w:t xml:space="preserve"> </w:t>
      </w:r>
      <w:r>
        <w:t>shorts</w:t>
      </w:r>
      <w:r>
        <w:rPr>
          <w:spacing w:val="-4"/>
        </w:rPr>
        <w:t xml:space="preserve"> </w:t>
      </w:r>
      <w:r>
        <w:t>and</w:t>
      </w:r>
      <w:r>
        <w:rPr>
          <w:spacing w:val="-4"/>
        </w:rPr>
        <w:t xml:space="preserve"> </w:t>
      </w:r>
      <w:proofErr w:type="spellStart"/>
      <w:r>
        <w:t>skorts</w:t>
      </w:r>
      <w:proofErr w:type="spellEnd"/>
      <w:r>
        <w:rPr>
          <w:spacing w:val="-5"/>
        </w:rPr>
        <w:t xml:space="preserve"> </w:t>
      </w:r>
      <w:r>
        <w:t>that</w:t>
      </w:r>
      <w:r>
        <w:rPr>
          <w:spacing w:val="-4"/>
        </w:rPr>
        <w:t xml:space="preserve"> </w:t>
      </w:r>
      <w:r>
        <w:t>they</w:t>
      </w:r>
      <w:r>
        <w:rPr>
          <w:spacing w:val="-7"/>
        </w:rPr>
        <w:t xml:space="preserve"> </w:t>
      </w:r>
      <w:r>
        <w:t>are</w:t>
      </w:r>
      <w:r>
        <w:rPr>
          <w:spacing w:val="-5"/>
        </w:rPr>
        <w:t xml:space="preserve"> </w:t>
      </w:r>
      <w:r>
        <w:t>making</w:t>
      </w:r>
      <w:r>
        <w:rPr>
          <w:spacing w:val="-5"/>
        </w:rPr>
        <w:t xml:space="preserve"> </w:t>
      </w:r>
      <w:r>
        <w:t>available</w:t>
      </w:r>
      <w:r>
        <w:rPr>
          <w:spacing w:val="-5"/>
        </w:rPr>
        <w:t xml:space="preserve"> </w:t>
      </w:r>
      <w:r>
        <w:t>to</w:t>
      </w:r>
      <w:r>
        <w:rPr>
          <w:spacing w:val="-4"/>
        </w:rPr>
        <w:t xml:space="preserve"> </w:t>
      </w:r>
      <w:r>
        <w:t>us</w:t>
      </w:r>
      <w:r>
        <w:rPr>
          <w:spacing w:val="-4"/>
        </w:rPr>
        <w:t xml:space="preserve"> </w:t>
      </w:r>
      <w:r>
        <w:t>in</w:t>
      </w:r>
      <w:r>
        <w:rPr>
          <w:spacing w:val="-5"/>
        </w:rPr>
        <w:t xml:space="preserve"> </w:t>
      </w:r>
      <w:r>
        <w:t xml:space="preserve">case </w:t>
      </w:r>
      <w:r>
        <w:rPr>
          <w:spacing w:val="-2"/>
        </w:rPr>
        <w:t>you</w:t>
      </w:r>
      <w:r>
        <w:rPr>
          <w:spacing w:val="-5"/>
        </w:rPr>
        <w:t xml:space="preserve"> </w:t>
      </w:r>
      <w:r>
        <w:t>would</w:t>
      </w:r>
      <w:r>
        <w:rPr>
          <w:spacing w:val="-4"/>
        </w:rPr>
        <w:t xml:space="preserve"> </w:t>
      </w:r>
      <w:r>
        <w:t>like</w:t>
      </w:r>
      <w:r>
        <w:rPr>
          <w:spacing w:val="-5"/>
        </w:rPr>
        <w:t xml:space="preserve"> </w:t>
      </w:r>
      <w:r>
        <w:t>to</w:t>
      </w:r>
      <w:r>
        <w:rPr>
          <w:spacing w:val="-4"/>
        </w:rPr>
        <w:t xml:space="preserve"> </w:t>
      </w:r>
      <w:r>
        <w:rPr>
          <w:spacing w:val="-2"/>
        </w:rPr>
        <w:t>get</w:t>
      </w:r>
      <w:r>
        <w:rPr>
          <w:spacing w:val="-5"/>
        </w:rPr>
        <w:t xml:space="preserve"> </w:t>
      </w:r>
      <w:r>
        <w:t>all</w:t>
      </w:r>
      <w:r>
        <w:rPr>
          <w:spacing w:val="1"/>
        </w:rPr>
        <w:t xml:space="preserve"> </w:t>
      </w:r>
      <w:r>
        <w:rPr>
          <w:spacing w:val="-2"/>
        </w:rPr>
        <w:t>your</w:t>
      </w:r>
      <w:r>
        <w:rPr>
          <w:spacing w:val="87"/>
          <w:w w:val="99"/>
        </w:rPr>
        <w:t xml:space="preserve"> </w:t>
      </w:r>
      <w:r>
        <w:t>uniform</w:t>
      </w:r>
      <w:r>
        <w:rPr>
          <w:spacing w:val="-7"/>
        </w:rPr>
        <w:t xml:space="preserve"> </w:t>
      </w:r>
      <w:r>
        <w:t>needs</w:t>
      </w:r>
      <w:r>
        <w:rPr>
          <w:spacing w:val="-6"/>
        </w:rPr>
        <w:t xml:space="preserve"> </w:t>
      </w:r>
      <w:r>
        <w:t>done</w:t>
      </w:r>
      <w:r>
        <w:rPr>
          <w:spacing w:val="-5"/>
        </w:rPr>
        <w:t xml:space="preserve"> </w:t>
      </w:r>
      <w:r>
        <w:t>at</w:t>
      </w:r>
      <w:r>
        <w:rPr>
          <w:spacing w:val="-7"/>
        </w:rPr>
        <w:t xml:space="preserve"> </w:t>
      </w:r>
      <w:r>
        <w:t>one</w:t>
      </w:r>
      <w:r>
        <w:rPr>
          <w:spacing w:val="-7"/>
        </w:rPr>
        <w:t xml:space="preserve"> </w:t>
      </w:r>
      <w:r>
        <w:t>location.</w:t>
      </w:r>
    </w:p>
    <w:p w:rsidR="009D0F8F" w:rsidRDefault="009D0F8F" w:rsidP="009D0F8F">
      <w:pPr>
        <w:rPr>
          <w:sz w:val="26"/>
          <w:szCs w:val="26"/>
        </w:rPr>
      </w:pPr>
    </w:p>
    <w:p w:rsidR="009D0F8F" w:rsidRDefault="009D0F8F" w:rsidP="009D0F8F">
      <w:r>
        <w:t>Alpha</w:t>
      </w:r>
      <w:r>
        <w:rPr>
          <w:spacing w:val="-7"/>
        </w:rPr>
        <w:t xml:space="preserve"> </w:t>
      </w:r>
      <w:r>
        <w:t>Specialties</w:t>
      </w:r>
      <w:r>
        <w:rPr>
          <w:spacing w:val="-6"/>
        </w:rPr>
        <w:t xml:space="preserve"> </w:t>
      </w:r>
      <w:r>
        <w:t>has</w:t>
      </w:r>
      <w:r>
        <w:rPr>
          <w:spacing w:val="-5"/>
        </w:rPr>
        <w:t xml:space="preserve"> </w:t>
      </w:r>
      <w:r>
        <w:t>set</w:t>
      </w:r>
      <w:r>
        <w:rPr>
          <w:spacing w:val="-3"/>
        </w:rPr>
        <w:t xml:space="preserve"> </w:t>
      </w:r>
      <w:r>
        <w:t>up</w:t>
      </w:r>
      <w:r>
        <w:rPr>
          <w:spacing w:val="-5"/>
        </w:rPr>
        <w:t xml:space="preserve"> </w:t>
      </w:r>
      <w:r>
        <w:t>our</w:t>
      </w:r>
      <w:r>
        <w:rPr>
          <w:spacing w:val="-7"/>
        </w:rPr>
        <w:t xml:space="preserve"> </w:t>
      </w:r>
      <w:r>
        <w:t>own</w:t>
      </w:r>
      <w:r>
        <w:rPr>
          <w:spacing w:val="-5"/>
        </w:rPr>
        <w:t xml:space="preserve"> </w:t>
      </w:r>
      <w:r>
        <w:t>school</w:t>
      </w:r>
      <w:r>
        <w:rPr>
          <w:spacing w:val="-6"/>
        </w:rPr>
        <w:t xml:space="preserve"> </w:t>
      </w:r>
      <w:r>
        <w:t>ordering</w:t>
      </w:r>
      <w:r>
        <w:rPr>
          <w:spacing w:val="-8"/>
        </w:rPr>
        <w:t xml:space="preserve"> </w:t>
      </w:r>
      <w:r>
        <w:t>section</w:t>
      </w:r>
      <w:r>
        <w:rPr>
          <w:spacing w:val="-6"/>
        </w:rPr>
        <w:t xml:space="preserve"> </w:t>
      </w:r>
      <w:r>
        <w:t>on</w:t>
      </w:r>
      <w:r>
        <w:rPr>
          <w:spacing w:val="-5"/>
        </w:rPr>
        <w:t xml:space="preserve"> </w:t>
      </w:r>
      <w:r>
        <w:t>their</w:t>
      </w:r>
      <w:r>
        <w:rPr>
          <w:spacing w:val="-7"/>
        </w:rPr>
        <w:t xml:space="preserve"> </w:t>
      </w:r>
      <w:r>
        <w:t>website</w:t>
      </w:r>
      <w:r>
        <w:rPr>
          <w:spacing w:val="-6"/>
        </w:rPr>
        <w:t xml:space="preserve"> </w:t>
      </w:r>
      <w:r>
        <w:t>for</w:t>
      </w:r>
      <w:r>
        <w:rPr>
          <w:spacing w:val="-2"/>
        </w:rPr>
        <w:t xml:space="preserve"> your</w:t>
      </w:r>
      <w:r>
        <w:rPr>
          <w:spacing w:val="-7"/>
        </w:rPr>
        <w:t xml:space="preserve"> </w:t>
      </w:r>
      <w:r>
        <w:t>ordering</w:t>
      </w:r>
      <w:r>
        <w:rPr>
          <w:spacing w:val="-8"/>
        </w:rPr>
        <w:t xml:space="preserve"> </w:t>
      </w:r>
      <w:r>
        <w:t>needs.</w:t>
      </w:r>
      <w:r>
        <w:rPr>
          <w:spacing w:val="85"/>
          <w:w w:val="99"/>
        </w:rPr>
        <w:t xml:space="preserve"> </w:t>
      </w:r>
      <w:r>
        <w:t>Go</w:t>
      </w:r>
      <w:r>
        <w:rPr>
          <w:spacing w:val="-8"/>
        </w:rPr>
        <w:t xml:space="preserve"> </w:t>
      </w:r>
      <w:r>
        <w:t>to</w:t>
      </w:r>
      <w:r>
        <w:rPr>
          <w:spacing w:val="-8"/>
        </w:rPr>
        <w:t xml:space="preserve"> </w:t>
      </w:r>
      <w:hyperlink r:id="rId8">
        <w:r>
          <w:rPr>
            <w:color w:val="0000FF"/>
            <w:u w:val="single" w:color="0000FF"/>
          </w:rPr>
          <w:t>www.alpha-specialties.com</w:t>
        </w:r>
        <w:r>
          <w:rPr>
            <w:color w:val="000000"/>
          </w:rPr>
          <w:t>,</w:t>
        </w:r>
      </w:hyperlink>
      <w:r>
        <w:rPr>
          <w:color w:val="000000"/>
          <w:spacing w:val="-7"/>
        </w:rPr>
        <w:t xml:space="preserve"> </w:t>
      </w:r>
      <w:r>
        <w:rPr>
          <w:color w:val="000000"/>
          <w:spacing w:val="-2"/>
        </w:rPr>
        <w:t>go</w:t>
      </w:r>
      <w:r>
        <w:rPr>
          <w:color w:val="000000"/>
          <w:spacing w:val="-8"/>
        </w:rPr>
        <w:t xml:space="preserve"> </w:t>
      </w:r>
      <w:r>
        <w:rPr>
          <w:color w:val="000000"/>
        </w:rPr>
        <w:t>under</w:t>
      </w:r>
      <w:r>
        <w:rPr>
          <w:color w:val="000000"/>
          <w:spacing w:val="-8"/>
        </w:rPr>
        <w:t xml:space="preserve"> </w:t>
      </w:r>
      <w:r>
        <w:rPr>
          <w:color w:val="000000"/>
        </w:rPr>
        <w:t>school</w:t>
      </w:r>
      <w:r>
        <w:rPr>
          <w:color w:val="000000"/>
          <w:spacing w:val="-8"/>
        </w:rPr>
        <w:t xml:space="preserve"> </w:t>
      </w:r>
      <w:r>
        <w:rPr>
          <w:color w:val="000000"/>
        </w:rPr>
        <w:t>uniforms</w:t>
      </w:r>
      <w:r>
        <w:rPr>
          <w:color w:val="000000"/>
          <w:spacing w:val="-7"/>
        </w:rPr>
        <w:t xml:space="preserve"> </w:t>
      </w:r>
      <w:r>
        <w:rPr>
          <w:color w:val="000000"/>
        </w:rPr>
        <w:t>and</w:t>
      </w:r>
      <w:r>
        <w:rPr>
          <w:color w:val="000000"/>
          <w:spacing w:val="-8"/>
        </w:rPr>
        <w:t xml:space="preserve"> </w:t>
      </w:r>
      <w:r>
        <w:rPr>
          <w:color w:val="000000"/>
        </w:rPr>
        <w:t>look</w:t>
      </w:r>
      <w:r>
        <w:rPr>
          <w:color w:val="000000"/>
          <w:spacing w:val="-8"/>
        </w:rPr>
        <w:t xml:space="preserve"> </w:t>
      </w:r>
      <w:r>
        <w:rPr>
          <w:color w:val="000000"/>
        </w:rPr>
        <w:t>for</w:t>
      </w:r>
      <w:r>
        <w:rPr>
          <w:color w:val="000000"/>
          <w:spacing w:val="-8"/>
        </w:rPr>
        <w:t xml:space="preserve"> </w:t>
      </w:r>
      <w:r>
        <w:rPr>
          <w:color w:val="000000"/>
        </w:rPr>
        <w:t>Regency</w:t>
      </w:r>
      <w:r>
        <w:rPr>
          <w:color w:val="000000"/>
          <w:spacing w:val="-12"/>
        </w:rPr>
        <w:t xml:space="preserve"> </w:t>
      </w:r>
      <w:r>
        <w:rPr>
          <w:color w:val="000000"/>
        </w:rPr>
        <w:t>Christian</w:t>
      </w:r>
      <w:r>
        <w:rPr>
          <w:color w:val="000000"/>
          <w:spacing w:val="91"/>
          <w:w w:val="99"/>
        </w:rPr>
        <w:t xml:space="preserve"> </w:t>
      </w:r>
      <w:r>
        <w:rPr>
          <w:color w:val="000000"/>
        </w:rPr>
        <w:t>Academy.</w:t>
      </w:r>
      <w:r>
        <w:rPr>
          <w:color w:val="000000"/>
          <w:spacing w:val="52"/>
        </w:rPr>
        <w:t xml:space="preserve"> </w:t>
      </w:r>
      <w:r>
        <w:rPr>
          <w:color w:val="000000"/>
          <w:spacing w:val="-2"/>
        </w:rPr>
        <w:t xml:space="preserve">It </w:t>
      </w:r>
      <w:r>
        <w:rPr>
          <w:color w:val="000000"/>
        </w:rPr>
        <w:t>will</w:t>
      </w:r>
      <w:r>
        <w:rPr>
          <w:color w:val="000000"/>
          <w:spacing w:val="-5"/>
        </w:rPr>
        <w:t xml:space="preserve"> </w:t>
      </w:r>
      <w:r>
        <w:rPr>
          <w:color w:val="000000"/>
        </w:rPr>
        <w:t>then</w:t>
      </w:r>
      <w:r>
        <w:rPr>
          <w:color w:val="000000"/>
          <w:spacing w:val="-4"/>
        </w:rPr>
        <w:t xml:space="preserve"> </w:t>
      </w:r>
      <w:r>
        <w:rPr>
          <w:color w:val="000000"/>
        </w:rPr>
        <w:t>be</w:t>
      </w:r>
      <w:r>
        <w:rPr>
          <w:color w:val="000000"/>
          <w:spacing w:val="-6"/>
        </w:rPr>
        <w:t xml:space="preserve"> </w:t>
      </w:r>
      <w:r>
        <w:rPr>
          <w:color w:val="000000"/>
        </w:rPr>
        <w:t>broken</w:t>
      </w:r>
      <w:r>
        <w:rPr>
          <w:color w:val="000000"/>
          <w:spacing w:val="-5"/>
        </w:rPr>
        <w:t xml:space="preserve"> </w:t>
      </w:r>
      <w:r>
        <w:rPr>
          <w:color w:val="000000"/>
        </w:rPr>
        <w:t>down</w:t>
      </w:r>
      <w:r>
        <w:rPr>
          <w:color w:val="000000"/>
          <w:spacing w:val="-4"/>
        </w:rPr>
        <w:t xml:space="preserve"> </w:t>
      </w:r>
      <w:r>
        <w:rPr>
          <w:color w:val="000000"/>
        </w:rPr>
        <w:t>into</w:t>
      </w:r>
      <w:r>
        <w:rPr>
          <w:color w:val="000000"/>
          <w:spacing w:val="-3"/>
        </w:rPr>
        <w:t xml:space="preserve"> </w:t>
      </w:r>
      <w:r>
        <w:rPr>
          <w:color w:val="000000"/>
        </w:rPr>
        <w:t>grades</w:t>
      </w:r>
      <w:r>
        <w:rPr>
          <w:color w:val="000000"/>
          <w:spacing w:val="-3"/>
        </w:rPr>
        <w:t xml:space="preserve"> </w:t>
      </w:r>
      <w:r>
        <w:rPr>
          <w:color w:val="000000"/>
        </w:rPr>
        <w:t>(preschool,</w:t>
      </w:r>
      <w:r>
        <w:rPr>
          <w:color w:val="000000"/>
          <w:spacing w:val="-5"/>
        </w:rPr>
        <w:t xml:space="preserve"> </w:t>
      </w:r>
      <w:r>
        <w:rPr>
          <w:color w:val="000000"/>
        </w:rPr>
        <w:t>elem.</w:t>
      </w:r>
      <w:r>
        <w:rPr>
          <w:color w:val="000000"/>
          <w:spacing w:val="-5"/>
        </w:rPr>
        <w:t xml:space="preserve"> </w:t>
      </w:r>
      <w:r>
        <w:rPr>
          <w:color w:val="000000"/>
        </w:rPr>
        <w:t>and</w:t>
      </w:r>
      <w:r>
        <w:rPr>
          <w:color w:val="000000"/>
          <w:spacing w:val="-4"/>
        </w:rPr>
        <w:t xml:space="preserve"> </w:t>
      </w:r>
      <w:r>
        <w:rPr>
          <w:color w:val="000000"/>
        </w:rPr>
        <w:t>middle)</w:t>
      </w:r>
      <w:r>
        <w:rPr>
          <w:color w:val="000000"/>
          <w:spacing w:val="-6"/>
        </w:rPr>
        <w:t xml:space="preserve"> </w:t>
      </w:r>
      <w:r>
        <w:rPr>
          <w:color w:val="000000"/>
        </w:rPr>
        <w:t>as</w:t>
      </w:r>
      <w:r>
        <w:rPr>
          <w:color w:val="000000"/>
          <w:spacing w:val="-5"/>
        </w:rPr>
        <w:t xml:space="preserve"> </w:t>
      </w:r>
      <w:r>
        <w:rPr>
          <w:color w:val="000000"/>
        </w:rPr>
        <w:t>to</w:t>
      </w:r>
      <w:r>
        <w:rPr>
          <w:color w:val="000000"/>
          <w:spacing w:val="-4"/>
        </w:rPr>
        <w:t xml:space="preserve"> </w:t>
      </w:r>
      <w:r>
        <w:rPr>
          <w:color w:val="000000"/>
        </w:rPr>
        <w:t>what</w:t>
      </w:r>
      <w:r>
        <w:rPr>
          <w:color w:val="000000"/>
          <w:spacing w:val="-5"/>
        </w:rPr>
        <w:t xml:space="preserve"> </w:t>
      </w:r>
      <w:r>
        <w:rPr>
          <w:color w:val="000000"/>
        </w:rPr>
        <w:t>is</w:t>
      </w:r>
      <w:r>
        <w:rPr>
          <w:color w:val="000000"/>
          <w:spacing w:val="77"/>
          <w:w w:val="99"/>
        </w:rPr>
        <w:t xml:space="preserve"> </w:t>
      </w:r>
      <w:r>
        <w:rPr>
          <w:color w:val="000000"/>
        </w:rPr>
        <w:t>available</w:t>
      </w:r>
      <w:r>
        <w:rPr>
          <w:color w:val="000000"/>
          <w:spacing w:val="-6"/>
        </w:rPr>
        <w:t xml:space="preserve"> </w:t>
      </w:r>
      <w:r>
        <w:rPr>
          <w:color w:val="000000"/>
        </w:rPr>
        <w:t>for</w:t>
      </w:r>
      <w:r>
        <w:rPr>
          <w:color w:val="000000"/>
          <w:spacing w:val="-6"/>
        </w:rPr>
        <w:t xml:space="preserve"> </w:t>
      </w:r>
      <w:r>
        <w:rPr>
          <w:color w:val="000000"/>
        </w:rPr>
        <w:t>each</w:t>
      </w:r>
      <w:r>
        <w:rPr>
          <w:color w:val="000000"/>
          <w:spacing w:val="-4"/>
        </w:rPr>
        <w:t xml:space="preserve"> </w:t>
      </w:r>
      <w:r>
        <w:rPr>
          <w:color w:val="000000"/>
        </w:rPr>
        <w:t>one.</w:t>
      </w:r>
      <w:r>
        <w:rPr>
          <w:color w:val="000000"/>
          <w:spacing w:val="-5"/>
        </w:rPr>
        <w:t xml:space="preserve"> </w:t>
      </w:r>
      <w:r>
        <w:rPr>
          <w:color w:val="000000"/>
        </w:rPr>
        <w:t>The</w:t>
      </w:r>
      <w:r>
        <w:rPr>
          <w:color w:val="000000"/>
          <w:spacing w:val="-6"/>
        </w:rPr>
        <w:t xml:space="preserve"> </w:t>
      </w:r>
      <w:r>
        <w:rPr>
          <w:color w:val="000000"/>
        </w:rPr>
        <w:t>prices</w:t>
      </w:r>
      <w:r>
        <w:rPr>
          <w:color w:val="000000"/>
          <w:spacing w:val="-3"/>
        </w:rPr>
        <w:t xml:space="preserve"> </w:t>
      </w:r>
      <w:r>
        <w:rPr>
          <w:color w:val="000000"/>
        </w:rPr>
        <w:t>are</w:t>
      </w:r>
      <w:r>
        <w:rPr>
          <w:color w:val="000000"/>
          <w:spacing w:val="-3"/>
        </w:rPr>
        <w:t xml:space="preserve"> </w:t>
      </w:r>
      <w:r>
        <w:rPr>
          <w:color w:val="000000"/>
        </w:rPr>
        <w:t>also</w:t>
      </w:r>
      <w:r>
        <w:rPr>
          <w:color w:val="000000"/>
          <w:spacing w:val="-5"/>
        </w:rPr>
        <w:t xml:space="preserve"> </w:t>
      </w:r>
      <w:r>
        <w:rPr>
          <w:color w:val="000000"/>
        </w:rPr>
        <w:t>shown.</w:t>
      </w:r>
      <w:r>
        <w:rPr>
          <w:color w:val="000000"/>
          <w:spacing w:val="51"/>
        </w:rPr>
        <w:t xml:space="preserve"> </w:t>
      </w:r>
      <w:r>
        <w:rPr>
          <w:color w:val="000000"/>
        </w:rPr>
        <w:t>You</w:t>
      </w:r>
      <w:r>
        <w:rPr>
          <w:color w:val="000000"/>
          <w:spacing w:val="-4"/>
        </w:rPr>
        <w:t xml:space="preserve"> </w:t>
      </w:r>
      <w:r>
        <w:rPr>
          <w:color w:val="000000"/>
        </w:rPr>
        <w:t>may</w:t>
      </w:r>
      <w:r>
        <w:rPr>
          <w:color w:val="000000"/>
          <w:spacing w:val="-10"/>
        </w:rPr>
        <w:t xml:space="preserve"> </w:t>
      </w:r>
      <w:r>
        <w:rPr>
          <w:color w:val="000000"/>
        </w:rPr>
        <w:t>then</w:t>
      </w:r>
      <w:r>
        <w:rPr>
          <w:color w:val="000000"/>
          <w:spacing w:val="-4"/>
        </w:rPr>
        <w:t xml:space="preserve"> </w:t>
      </w:r>
      <w:r>
        <w:rPr>
          <w:color w:val="000000"/>
        </w:rPr>
        <w:t>place your</w:t>
      </w:r>
      <w:r>
        <w:rPr>
          <w:color w:val="000000"/>
          <w:spacing w:val="-6"/>
        </w:rPr>
        <w:t xml:space="preserve"> </w:t>
      </w:r>
      <w:r>
        <w:rPr>
          <w:color w:val="000000"/>
        </w:rPr>
        <w:t>order</w:t>
      </w:r>
      <w:r>
        <w:rPr>
          <w:color w:val="000000"/>
          <w:spacing w:val="-4"/>
        </w:rPr>
        <w:t xml:space="preserve"> </w:t>
      </w:r>
      <w:r>
        <w:rPr>
          <w:color w:val="000000"/>
        </w:rPr>
        <w:t>from</w:t>
      </w:r>
      <w:r>
        <w:rPr>
          <w:color w:val="000000"/>
          <w:spacing w:val="-5"/>
        </w:rPr>
        <w:t xml:space="preserve"> </w:t>
      </w:r>
      <w:r>
        <w:rPr>
          <w:color w:val="000000"/>
        </w:rPr>
        <w:t>there.</w:t>
      </w:r>
    </w:p>
    <w:p w:rsidR="00FD7144" w:rsidRDefault="009D0F8F" w:rsidP="009D0F8F">
      <w:r>
        <w:t>Alpha</w:t>
      </w:r>
      <w:r>
        <w:rPr>
          <w:spacing w:val="-6"/>
        </w:rPr>
        <w:t xml:space="preserve"> </w:t>
      </w:r>
      <w:r>
        <w:t>has</w:t>
      </w:r>
      <w:r>
        <w:rPr>
          <w:spacing w:val="-5"/>
        </w:rPr>
        <w:t xml:space="preserve"> </w:t>
      </w:r>
      <w:r>
        <w:t>been</w:t>
      </w:r>
      <w:r>
        <w:rPr>
          <w:spacing w:val="-5"/>
        </w:rPr>
        <w:t xml:space="preserve"> </w:t>
      </w:r>
      <w:r>
        <w:t>very</w:t>
      </w:r>
      <w:r>
        <w:rPr>
          <w:spacing w:val="-9"/>
        </w:rPr>
        <w:t xml:space="preserve"> </w:t>
      </w:r>
      <w:r>
        <w:t>helpful</w:t>
      </w:r>
      <w:r>
        <w:rPr>
          <w:spacing w:val="-5"/>
        </w:rPr>
        <w:t xml:space="preserve"> </w:t>
      </w:r>
      <w:r>
        <w:t>and</w:t>
      </w:r>
      <w:r>
        <w:rPr>
          <w:spacing w:val="-5"/>
        </w:rPr>
        <w:t xml:space="preserve"> </w:t>
      </w:r>
      <w:r>
        <w:t>courteous</w:t>
      </w:r>
      <w:r>
        <w:rPr>
          <w:spacing w:val="-5"/>
        </w:rPr>
        <w:t xml:space="preserve"> </w:t>
      </w:r>
      <w:r>
        <w:t>to</w:t>
      </w:r>
      <w:r>
        <w:rPr>
          <w:spacing w:val="-5"/>
        </w:rPr>
        <w:t xml:space="preserve"> </w:t>
      </w:r>
      <w:r>
        <w:t>RCA</w:t>
      </w:r>
      <w:r>
        <w:rPr>
          <w:spacing w:val="-6"/>
        </w:rPr>
        <w:t xml:space="preserve"> </w:t>
      </w:r>
      <w:r>
        <w:t>thus</w:t>
      </w:r>
      <w:r>
        <w:rPr>
          <w:spacing w:val="-5"/>
        </w:rPr>
        <w:t xml:space="preserve"> </w:t>
      </w:r>
      <w:r>
        <w:t>far,</w:t>
      </w:r>
      <w:r>
        <w:rPr>
          <w:spacing w:val="-4"/>
        </w:rPr>
        <w:t xml:space="preserve"> </w:t>
      </w:r>
      <w:r>
        <w:t>and</w:t>
      </w:r>
      <w:r>
        <w:rPr>
          <w:spacing w:val="-4"/>
        </w:rPr>
        <w:t xml:space="preserve"> </w:t>
      </w:r>
      <w:r>
        <w:t>we</w:t>
      </w:r>
      <w:r>
        <w:rPr>
          <w:spacing w:val="-5"/>
        </w:rPr>
        <w:t xml:space="preserve"> </w:t>
      </w:r>
      <w:r>
        <w:t>hope</w:t>
      </w:r>
      <w:r>
        <w:rPr>
          <w:spacing w:val="-6"/>
        </w:rPr>
        <w:t xml:space="preserve"> </w:t>
      </w:r>
      <w:r>
        <w:t>that</w:t>
      </w:r>
      <w:r>
        <w:rPr>
          <w:spacing w:val="-5"/>
        </w:rPr>
        <w:t xml:space="preserve"> </w:t>
      </w:r>
      <w:r>
        <w:t>working</w:t>
      </w:r>
      <w:r>
        <w:rPr>
          <w:spacing w:val="-8"/>
        </w:rPr>
        <w:t xml:space="preserve"> </w:t>
      </w:r>
      <w:r>
        <w:t>with</w:t>
      </w:r>
      <w:r>
        <w:rPr>
          <w:spacing w:val="-4"/>
        </w:rPr>
        <w:t xml:space="preserve"> </w:t>
      </w:r>
      <w:r>
        <w:t>them</w:t>
      </w:r>
      <w:r>
        <w:rPr>
          <w:spacing w:val="-5"/>
        </w:rPr>
        <w:t xml:space="preserve"> </w:t>
      </w:r>
      <w:r>
        <w:t>will</w:t>
      </w:r>
      <w:r>
        <w:rPr>
          <w:spacing w:val="75"/>
          <w:w w:val="99"/>
        </w:rPr>
        <w:t xml:space="preserve"> </w:t>
      </w:r>
      <w:r>
        <w:t>help</w:t>
      </w:r>
      <w:r>
        <w:rPr>
          <w:spacing w:val="-6"/>
        </w:rPr>
        <w:t xml:space="preserve"> </w:t>
      </w:r>
      <w:r>
        <w:t>to</w:t>
      </w:r>
      <w:r>
        <w:rPr>
          <w:spacing w:val="-5"/>
        </w:rPr>
        <w:t xml:space="preserve"> </w:t>
      </w:r>
      <w:r>
        <w:t>alleviate</w:t>
      </w:r>
      <w:r>
        <w:rPr>
          <w:spacing w:val="-6"/>
        </w:rPr>
        <w:t xml:space="preserve"> </w:t>
      </w:r>
      <w:r>
        <w:rPr>
          <w:spacing w:val="1"/>
        </w:rPr>
        <w:t>any</w:t>
      </w:r>
      <w:r>
        <w:rPr>
          <w:spacing w:val="-9"/>
        </w:rPr>
        <w:t xml:space="preserve"> </w:t>
      </w:r>
      <w:r>
        <w:t>uniform</w:t>
      </w:r>
      <w:r>
        <w:rPr>
          <w:spacing w:val="-5"/>
        </w:rPr>
        <w:t xml:space="preserve"> </w:t>
      </w:r>
      <w:r>
        <w:t>problems</w:t>
      </w:r>
      <w:r>
        <w:rPr>
          <w:spacing w:val="-5"/>
        </w:rPr>
        <w:t xml:space="preserve"> </w:t>
      </w:r>
      <w:r>
        <w:t>that</w:t>
      </w:r>
      <w:r>
        <w:rPr>
          <w:spacing w:val="-5"/>
        </w:rPr>
        <w:t xml:space="preserve"> </w:t>
      </w:r>
      <w:r>
        <w:t>have</w:t>
      </w:r>
      <w:r>
        <w:rPr>
          <w:spacing w:val="-6"/>
        </w:rPr>
        <w:t xml:space="preserve"> </w:t>
      </w:r>
      <w:proofErr w:type="gramStart"/>
      <w:r>
        <w:t>arose</w:t>
      </w:r>
      <w:proofErr w:type="gramEnd"/>
      <w:r>
        <w:rPr>
          <w:spacing w:val="-6"/>
        </w:rPr>
        <w:t xml:space="preserve"> </w:t>
      </w:r>
      <w:r>
        <w:t>in</w:t>
      </w:r>
      <w:r>
        <w:rPr>
          <w:spacing w:val="-5"/>
        </w:rPr>
        <w:t xml:space="preserve"> </w:t>
      </w:r>
      <w:r>
        <w:t>the</w:t>
      </w:r>
      <w:r>
        <w:rPr>
          <w:spacing w:val="-6"/>
        </w:rPr>
        <w:t xml:space="preserve"> </w:t>
      </w:r>
      <w:r>
        <w:t>past.</w:t>
      </w:r>
    </w:p>
    <w:p w:rsidR="009D0F8F" w:rsidRDefault="009D0F8F" w:rsidP="009D0F8F">
      <w:r>
        <w:rPr>
          <w:spacing w:val="-5"/>
        </w:rPr>
        <w:t xml:space="preserve"> </w:t>
      </w:r>
      <w:r>
        <w:t>Please</w:t>
      </w:r>
      <w:r>
        <w:rPr>
          <w:spacing w:val="-6"/>
        </w:rPr>
        <w:t xml:space="preserve"> </w:t>
      </w:r>
      <w:r>
        <w:t>feel</w:t>
      </w:r>
      <w:r>
        <w:rPr>
          <w:spacing w:val="-5"/>
        </w:rPr>
        <w:t xml:space="preserve"> </w:t>
      </w:r>
      <w:r>
        <w:t>free</w:t>
      </w:r>
      <w:r>
        <w:rPr>
          <w:spacing w:val="-6"/>
        </w:rPr>
        <w:t xml:space="preserve"> </w:t>
      </w:r>
      <w:r>
        <w:t>to</w:t>
      </w:r>
      <w:r>
        <w:rPr>
          <w:spacing w:val="-5"/>
        </w:rPr>
        <w:t xml:space="preserve"> </w:t>
      </w:r>
      <w:r>
        <w:t>contact</w:t>
      </w:r>
      <w:r>
        <w:rPr>
          <w:spacing w:val="-6"/>
        </w:rPr>
        <w:t xml:space="preserve"> </w:t>
      </w:r>
      <w:r>
        <w:t>the</w:t>
      </w:r>
      <w:r>
        <w:rPr>
          <w:spacing w:val="-7"/>
        </w:rPr>
        <w:t xml:space="preserve"> </w:t>
      </w:r>
      <w:r>
        <w:t>front</w:t>
      </w:r>
      <w:r>
        <w:rPr>
          <w:spacing w:val="-5"/>
        </w:rPr>
        <w:t xml:space="preserve"> </w:t>
      </w:r>
      <w:r>
        <w:t>office</w:t>
      </w:r>
      <w:r>
        <w:rPr>
          <w:spacing w:val="-7"/>
        </w:rPr>
        <w:t xml:space="preserve"> </w:t>
      </w:r>
      <w:r w:rsidR="00FD7144">
        <w:rPr>
          <w:spacing w:val="-7"/>
        </w:rPr>
        <w:t xml:space="preserve">at </w:t>
      </w:r>
      <w:r w:rsidR="00FD7144">
        <w:t>407-851-7270</w:t>
      </w:r>
      <w:r>
        <w:rPr>
          <w:spacing w:val="-7"/>
        </w:rPr>
        <w:t xml:space="preserve"> </w:t>
      </w:r>
      <w:r>
        <w:t>if</w:t>
      </w:r>
      <w:r>
        <w:rPr>
          <w:spacing w:val="-6"/>
        </w:rPr>
        <w:t xml:space="preserve"> </w:t>
      </w:r>
      <w:r>
        <w:t>there</w:t>
      </w:r>
      <w:r>
        <w:rPr>
          <w:spacing w:val="-7"/>
        </w:rPr>
        <w:t xml:space="preserve"> </w:t>
      </w:r>
      <w:r>
        <w:t>are</w:t>
      </w:r>
      <w:r>
        <w:rPr>
          <w:spacing w:val="-7"/>
        </w:rPr>
        <w:t xml:space="preserve"> </w:t>
      </w:r>
      <w:r>
        <w:rPr>
          <w:spacing w:val="1"/>
        </w:rPr>
        <w:t>any</w:t>
      </w:r>
      <w:r>
        <w:rPr>
          <w:spacing w:val="-10"/>
        </w:rPr>
        <w:t xml:space="preserve"> </w:t>
      </w:r>
      <w:r>
        <w:t>questions</w:t>
      </w:r>
      <w:r>
        <w:rPr>
          <w:spacing w:val="-6"/>
        </w:rPr>
        <w:t xml:space="preserve"> </w:t>
      </w:r>
      <w:r>
        <w:t>or</w:t>
      </w:r>
      <w:r>
        <w:rPr>
          <w:spacing w:val="-6"/>
        </w:rPr>
        <w:t xml:space="preserve"> </w:t>
      </w:r>
      <w:r>
        <w:t>concerns.</w:t>
      </w:r>
    </w:p>
    <w:p w:rsidR="00FD7144" w:rsidRDefault="00FD7144" w:rsidP="009D0F8F"/>
    <w:p w:rsidR="009D0F8F" w:rsidRPr="00FD7144" w:rsidRDefault="009D0F8F" w:rsidP="009D0F8F">
      <w:pPr>
        <w:rPr>
          <w:b/>
        </w:rPr>
      </w:pPr>
      <w:r w:rsidRPr="00FD7144">
        <w:rPr>
          <w:b/>
        </w:rPr>
        <w:t>ALPHA</w:t>
      </w:r>
      <w:r w:rsidRPr="00FD7144">
        <w:rPr>
          <w:b/>
          <w:spacing w:val="-24"/>
        </w:rPr>
        <w:t xml:space="preserve"> </w:t>
      </w:r>
      <w:r w:rsidRPr="00FD7144">
        <w:rPr>
          <w:b/>
        </w:rPr>
        <w:t>SPECIALTIES</w:t>
      </w:r>
    </w:p>
    <w:p w:rsidR="009D0F8F" w:rsidRPr="00FD7144" w:rsidRDefault="009D0F8F" w:rsidP="009D0F8F">
      <w:pPr>
        <w:rPr>
          <w:b/>
        </w:rPr>
      </w:pPr>
      <w:r w:rsidRPr="00FD7144">
        <w:rPr>
          <w:b/>
        </w:rPr>
        <w:t>305</w:t>
      </w:r>
      <w:r w:rsidRPr="00FD7144">
        <w:rPr>
          <w:b/>
          <w:spacing w:val="-7"/>
        </w:rPr>
        <w:t xml:space="preserve"> </w:t>
      </w:r>
      <w:r w:rsidRPr="00FD7144">
        <w:rPr>
          <w:b/>
        </w:rPr>
        <w:t>Bass</w:t>
      </w:r>
      <w:r w:rsidRPr="00FD7144">
        <w:rPr>
          <w:b/>
          <w:spacing w:val="-7"/>
        </w:rPr>
        <w:t xml:space="preserve"> </w:t>
      </w:r>
      <w:r w:rsidRPr="00FD7144">
        <w:rPr>
          <w:b/>
        </w:rPr>
        <w:t>Street</w:t>
      </w:r>
    </w:p>
    <w:p w:rsidR="009D0F8F" w:rsidRPr="00FD7144" w:rsidRDefault="009D0F8F" w:rsidP="009D0F8F">
      <w:pPr>
        <w:rPr>
          <w:b/>
        </w:rPr>
      </w:pPr>
      <w:r w:rsidRPr="00FD7144">
        <w:rPr>
          <w:b/>
        </w:rPr>
        <w:t>Kissimmee,</w:t>
      </w:r>
      <w:r w:rsidRPr="00FD7144">
        <w:rPr>
          <w:b/>
          <w:spacing w:val="-7"/>
        </w:rPr>
        <w:t xml:space="preserve"> </w:t>
      </w:r>
      <w:r w:rsidRPr="00FD7144">
        <w:rPr>
          <w:b/>
        </w:rPr>
        <w:t>FL</w:t>
      </w:r>
      <w:r w:rsidRPr="00FD7144">
        <w:rPr>
          <w:b/>
          <w:spacing w:val="43"/>
        </w:rPr>
        <w:t xml:space="preserve"> </w:t>
      </w:r>
      <w:r w:rsidRPr="00FD7144">
        <w:rPr>
          <w:b/>
        </w:rPr>
        <w:t>34741</w:t>
      </w:r>
    </w:p>
    <w:p w:rsidR="009D0F8F" w:rsidRPr="00FD7144" w:rsidRDefault="009D0F8F" w:rsidP="009D0F8F">
      <w:pPr>
        <w:rPr>
          <w:b/>
        </w:rPr>
      </w:pPr>
      <w:r w:rsidRPr="00FD7144">
        <w:rPr>
          <w:b/>
        </w:rPr>
        <w:t>407-847-9002</w:t>
      </w:r>
    </w:p>
    <w:p w:rsidR="009D0F8F" w:rsidRPr="00FD7144" w:rsidRDefault="00151060" w:rsidP="009D0F8F">
      <w:pPr>
        <w:rPr>
          <w:b/>
        </w:rPr>
      </w:pPr>
      <w:hyperlink r:id="rId9">
        <w:r w:rsidR="009D0F8F" w:rsidRPr="00FD7144">
          <w:rPr>
            <w:b/>
          </w:rPr>
          <w:t>www.alpha-specialties.com</w:t>
        </w:r>
      </w:hyperlink>
    </w:p>
    <w:p w:rsidR="009D0F8F" w:rsidRDefault="009D0F8F" w:rsidP="009D0F8F">
      <w:pPr>
        <w:spacing w:before="16" w:line="260" w:lineRule="exact"/>
        <w:rPr>
          <w:sz w:val="26"/>
          <w:szCs w:val="26"/>
        </w:rPr>
      </w:pPr>
    </w:p>
    <w:p w:rsidR="00A83298" w:rsidRDefault="00A83298" w:rsidP="00B52623">
      <w:pPr>
        <w:outlineLvl w:val="0"/>
        <w:rPr>
          <w:kern w:val="28"/>
        </w:rPr>
      </w:pPr>
    </w:p>
    <w:p w:rsidR="00DC1A36" w:rsidRDefault="00DC1A36" w:rsidP="00F34B48">
      <w:pPr>
        <w:rPr>
          <w:b/>
          <w:sz w:val="32"/>
          <w:szCs w:val="32"/>
        </w:rPr>
      </w:pPr>
    </w:p>
    <w:p w:rsidR="00DC1A36" w:rsidRDefault="00DC1A36" w:rsidP="00F34B48">
      <w:pPr>
        <w:rPr>
          <w:b/>
          <w:sz w:val="32"/>
          <w:szCs w:val="32"/>
        </w:rPr>
      </w:pPr>
    </w:p>
    <w:p w:rsidR="00DC1A36" w:rsidRDefault="00DC1A36" w:rsidP="00416EC6">
      <w:pPr>
        <w:outlineLvl w:val="0"/>
        <w:rPr>
          <w:kern w:val="28"/>
        </w:rPr>
      </w:pPr>
    </w:p>
    <w:sectPr w:rsidR="00DC1A36" w:rsidSect="004071DC">
      <w:footerReference w:type="default" r:id="rId10"/>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CA" w:rsidRDefault="00393BCA">
      <w:r>
        <w:separator/>
      </w:r>
    </w:p>
  </w:endnote>
  <w:endnote w:type="continuationSeparator" w:id="0">
    <w:p w:rsidR="00393BCA" w:rsidRDefault="00393B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hardFashion BT">
    <w:altName w:val="Courier New"/>
    <w:charset w:val="00"/>
    <w:family w:val="decorative"/>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7E" w:rsidRPr="00407DB5" w:rsidRDefault="0017087E" w:rsidP="00407DB5">
    <w:pPr>
      <w:pStyle w:val="Footer"/>
      <w:jc w:val="center"/>
      <w:rPr>
        <w:rFonts w:ascii="Lucida Calligraphy" w:hAnsi="Lucida Calligraphy"/>
        <w:sz w:val="28"/>
        <w:szCs w:val="28"/>
      </w:rPr>
    </w:pPr>
    <w:r>
      <w:rPr>
        <w:rFonts w:ascii="Lucida Calligraphy" w:hAnsi="Lucida Calligraphy"/>
        <w:sz w:val="28"/>
        <w:szCs w:val="28"/>
      </w:rPr>
      <w:t>Growing a Godly Generation, One Child at a Time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CA" w:rsidRDefault="00393BCA">
      <w:r>
        <w:separator/>
      </w:r>
    </w:p>
  </w:footnote>
  <w:footnote w:type="continuationSeparator" w:id="0">
    <w:p w:rsidR="00393BCA" w:rsidRDefault="00393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B45"/>
    <w:multiLevelType w:val="hybridMultilevel"/>
    <w:tmpl w:val="D728A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506FE"/>
    <w:multiLevelType w:val="hybridMultilevel"/>
    <w:tmpl w:val="FE30FED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DB4269"/>
    <w:multiLevelType w:val="hybridMultilevel"/>
    <w:tmpl w:val="926E04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71438"/>
    <w:multiLevelType w:val="hybridMultilevel"/>
    <w:tmpl w:val="82CAE7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DE6B10"/>
    <w:multiLevelType w:val="multilevel"/>
    <w:tmpl w:val="48846D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611B0E"/>
    <w:multiLevelType w:val="hybridMultilevel"/>
    <w:tmpl w:val="48846D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493DEE"/>
    <w:multiLevelType w:val="hybridMultilevel"/>
    <w:tmpl w:val="2ED4E3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62EB6"/>
    <w:multiLevelType w:val="hybridMultilevel"/>
    <w:tmpl w:val="A67C8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4D2719"/>
    <w:multiLevelType w:val="hybridMultilevel"/>
    <w:tmpl w:val="2A42A7D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67B0E13"/>
    <w:multiLevelType w:val="hybridMultilevel"/>
    <w:tmpl w:val="21B475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AC51CD"/>
    <w:multiLevelType w:val="hybridMultilevel"/>
    <w:tmpl w:val="24D45AB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5"/>
  </w:num>
  <w:num w:numId="6">
    <w:abstractNumId w:val="4"/>
  </w:num>
  <w:num w:numId="7">
    <w:abstractNumId w:val="2"/>
  </w:num>
  <w:num w:numId="8">
    <w:abstractNumId w:val="0"/>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icrosoftWorksTaskID" w:val="0"/>
  </w:docVars>
  <w:rsids>
    <w:rsidRoot w:val="00EF6F8D"/>
    <w:rsid w:val="0000244C"/>
    <w:rsid w:val="0001502C"/>
    <w:rsid w:val="00025764"/>
    <w:rsid w:val="00025FDC"/>
    <w:rsid w:val="00073E4E"/>
    <w:rsid w:val="00096AA2"/>
    <w:rsid w:val="000C32DF"/>
    <w:rsid w:val="00105A23"/>
    <w:rsid w:val="00116E7A"/>
    <w:rsid w:val="00135919"/>
    <w:rsid w:val="00151060"/>
    <w:rsid w:val="0017087E"/>
    <w:rsid w:val="0018141A"/>
    <w:rsid w:val="0019168A"/>
    <w:rsid w:val="001920C7"/>
    <w:rsid w:val="001A1792"/>
    <w:rsid w:val="001D220E"/>
    <w:rsid w:val="001D6EC2"/>
    <w:rsid w:val="001F1A66"/>
    <w:rsid w:val="001F665B"/>
    <w:rsid w:val="0021077F"/>
    <w:rsid w:val="00216F7B"/>
    <w:rsid w:val="002A08BE"/>
    <w:rsid w:val="002B781B"/>
    <w:rsid w:val="002C250E"/>
    <w:rsid w:val="002C28D3"/>
    <w:rsid w:val="002C668D"/>
    <w:rsid w:val="002C6AB1"/>
    <w:rsid w:val="002F0355"/>
    <w:rsid w:val="00317D7C"/>
    <w:rsid w:val="0037354B"/>
    <w:rsid w:val="00393BCA"/>
    <w:rsid w:val="003A3F04"/>
    <w:rsid w:val="003C54DA"/>
    <w:rsid w:val="003E7D41"/>
    <w:rsid w:val="004071DC"/>
    <w:rsid w:val="00407DB5"/>
    <w:rsid w:val="004139CE"/>
    <w:rsid w:val="00416EC6"/>
    <w:rsid w:val="00432196"/>
    <w:rsid w:val="004478BB"/>
    <w:rsid w:val="00464143"/>
    <w:rsid w:val="00485AAF"/>
    <w:rsid w:val="0049237A"/>
    <w:rsid w:val="004D7117"/>
    <w:rsid w:val="004E3FB1"/>
    <w:rsid w:val="00505A74"/>
    <w:rsid w:val="0052556A"/>
    <w:rsid w:val="00537D83"/>
    <w:rsid w:val="00540351"/>
    <w:rsid w:val="00543CF4"/>
    <w:rsid w:val="005522C3"/>
    <w:rsid w:val="00564FFE"/>
    <w:rsid w:val="00575476"/>
    <w:rsid w:val="0057739B"/>
    <w:rsid w:val="005A1C6A"/>
    <w:rsid w:val="005A6DB9"/>
    <w:rsid w:val="005A6F39"/>
    <w:rsid w:val="005D1724"/>
    <w:rsid w:val="005E2C49"/>
    <w:rsid w:val="00604044"/>
    <w:rsid w:val="00615865"/>
    <w:rsid w:val="00626564"/>
    <w:rsid w:val="00644992"/>
    <w:rsid w:val="00650142"/>
    <w:rsid w:val="0065232A"/>
    <w:rsid w:val="00656A21"/>
    <w:rsid w:val="006631A2"/>
    <w:rsid w:val="00670598"/>
    <w:rsid w:val="00674E17"/>
    <w:rsid w:val="00683A20"/>
    <w:rsid w:val="00684665"/>
    <w:rsid w:val="006B1C67"/>
    <w:rsid w:val="006E716A"/>
    <w:rsid w:val="007267B1"/>
    <w:rsid w:val="00733371"/>
    <w:rsid w:val="00754896"/>
    <w:rsid w:val="00794578"/>
    <w:rsid w:val="00795B00"/>
    <w:rsid w:val="007B3946"/>
    <w:rsid w:val="007B589B"/>
    <w:rsid w:val="007B6A07"/>
    <w:rsid w:val="007C53C6"/>
    <w:rsid w:val="007D3C62"/>
    <w:rsid w:val="007F18B5"/>
    <w:rsid w:val="007F1AC1"/>
    <w:rsid w:val="00801952"/>
    <w:rsid w:val="00810B54"/>
    <w:rsid w:val="00834A12"/>
    <w:rsid w:val="008542F8"/>
    <w:rsid w:val="0087493D"/>
    <w:rsid w:val="00896DA5"/>
    <w:rsid w:val="008B1390"/>
    <w:rsid w:val="008B31FC"/>
    <w:rsid w:val="008E2173"/>
    <w:rsid w:val="009320B9"/>
    <w:rsid w:val="0095631A"/>
    <w:rsid w:val="00961DA8"/>
    <w:rsid w:val="009A24AC"/>
    <w:rsid w:val="009A41C3"/>
    <w:rsid w:val="009C33CD"/>
    <w:rsid w:val="009D0F8F"/>
    <w:rsid w:val="00A52C0B"/>
    <w:rsid w:val="00A60BC4"/>
    <w:rsid w:val="00A83298"/>
    <w:rsid w:val="00A8500C"/>
    <w:rsid w:val="00AA2F18"/>
    <w:rsid w:val="00AB0C72"/>
    <w:rsid w:val="00AC26B3"/>
    <w:rsid w:val="00AD141F"/>
    <w:rsid w:val="00B075C8"/>
    <w:rsid w:val="00B44F0E"/>
    <w:rsid w:val="00B52623"/>
    <w:rsid w:val="00B52C81"/>
    <w:rsid w:val="00B7328A"/>
    <w:rsid w:val="00BB3E3D"/>
    <w:rsid w:val="00BB6AFB"/>
    <w:rsid w:val="00BD48B7"/>
    <w:rsid w:val="00C0333B"/>
    <w:rsid w:val="00C2703D"/>
    <w:rsid w:val="00C32B75"/>
    <w:rsid w:val="00C33ED1"/>
    <w:rsid w:val="00C40C38"/>
    <w:rsid w:val="00C435E3"/>
    <w:rsid w:val="00C44007"/>
    <w:rsid w:val="00C54177"/>
    <w:rsid w:val="00C94684"/>
    <w:rsid w:val="00C97C78"/>
    <w:rsid w:val="00C97D93"/>
    <w:rsid w:val="00CA2DE8"/>
    <w:rsid w:val="00CA471D"/>
    <w:rsid w:val="00CB6D60"/>
    <w:rsid w:val="00CC43C3"/>
    <w:rsid w:val="00CD2C9A"/>
    <w:rsid w:val="00CF11CC"/>
    <w:rsid w:val="00D16090"/>
    <w:rsid w:val="00D465C7"/>
    <w:rsid w:val="00D54492"/>
    <w:rsid w:val="00D56041"/>
    <w:rsid w:val="00D572DD"/>
    <w:rsid w:val="00D742BE"/>
    <w:rsid w:val="00D9715D"/>
    <w:rsid w:val="00DC1A36"/>
    <w:rsid w:val="00DF6230"/>
    <w:rsid w:val="00DF7C0C"/>
    <w:rsid w:val="00E149E8"/>
    <w:rsid w:val="00E5639A"/>
    <w:rsid w:val="00E62A04"/>
    <w:rsid w:val="00E90F11"/>
    <w:rsid w:val="00E92520"/>
    <w:rsid w:val="00EA6B30"/>
    <w:rsid w:val="00EB5050"/>
    <w:rsid w:val="00EF54BF"/>
    <w:rsid w:val="00EF6F8D"/>
    <w:rsid w:val="00F11290"/>
    <w:rsid w:val="00F165FF"/>
    <w:rsid w:val="00F20E77"/>
    <w:rsid w:val="00F34B48"/>
    <w:rsid w:val="00F40410"/>
    <w:rsid w:val="00F4548C"/>
    <w:rsid w:val="00F45AF8"/>
    <w:rsid w:val="00F47DAB"/>
    <w:rsid w:val="00F67BE8"/>
    <w:rsid w:val="00F7509D"/>
    <w:rsid w:val="00F76A8B"/>
    <w:rsid w:val="00FD71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49E8"/>
    <w:rPr>
      <w:rFonts w:ascii="Tahoma" w:hAnsi="Tahoma" w:cs="Tahoma"/>
      <w:sz w:val="16"/>
      <w:szCs w:val="16"/>
    </w:rPr>
  </w:style>
  <w:style w:type="paragraph" w:styleId="Header">
    <w:name w:val="header"/>
    <w:basedOn w:val="Normal"/>
    <w:rsid w:val="00407DB5"/>
    <w:pPr>
      <w:tabs>
        <w:tab w:val="center" w:pos="4320"/>
        <w:tab w:val="right" w:pos="8640"/>
      </w:tabs>
    </w:pPr>
  </w:style>
  <w:style w:type="paragraph" w:styleId="Footer">
    <w:name w:val="footer"/>
    <w:basedOn w:val="Normal"/>
    <w:rsid w:val="00407DB5"/>
    <w:pPr>
      <w:tabs>
        <w:tab w:val="center" w:pos="4320"/>
        <w:tab w:val="right" w:pos="8640"/>
      </w:tabs>
    </w:pPr>
  </w:style>
  <w:style w:type="paragraph" w:styleId="DocumentMap">
    <w:name w:val="Document Map"/>
    <w:basedOn w:val="Normal"/>
    <w:semiHidden/>
    <w:rsid w:val="00733371"/>
    <w:pPr>
      <w:shd w:val="clear" w:color="auto" w:fill="000080"/>
    </w:pPr>
    <w:rPr>
      <w:rFonts w:ascii="Tahoma" w:hAnsi="Tahoma" w:cs="Tahoma"/>
    </w:rPr>
  </w:style>
  <w:style w:type="character" w:styleId="Hyperlink">
    <w:name w:val="Hyperlink"/>
    <w:rsid w:val="00543CF4"/>
    <w:rPr>
      <w:color w:val="0000FF"/>
      <w:u w:val="single"/>
    </w:rPr>
  </w:style>
  <w:style w:type="paragraph" w:styleId="BodyText">
    <w:name w:val="Body Text"/>
    <w:basedOn w:val="Normal"/>
    <w:link w:val="BodyTextChar"/>
    <w:uiPriority w:val="1"/>
    <w:qFormat/>
    <w:rsid w:val="009D0F8F"/>
    <w:pPr>
      <w:widowControl w:val="0"/>
      <w:ind w:left="111"/>
    </w:pPr>
  </w:style>
  <w:style w:type="character" w:customStyle="1" w:styleId="BodyTextChar">
    <w:name w:val="Body Text Char"/>
    <w:basedOn w:val="DefaultParagraphFont"/>
    <w:link w:val="BodyText"/>
    <w:uiPriority w:val="1"/>
    <w:rsid w:val="009D0F8F"/>
    <w:rPr>
      <w:rFonts w:cs="Times New Roman"/>
      <w:sz w:val="24"/>
      <w:szCs w:val="24"/>
    </w:rPr>
  </w:style>
  <w:style w:type="paragraph" w:styleId="List">
    <w:name w:val="List"/>
    <w:basedOn w:val="Normal"/>
    <w:rsid w:val="009D0F8F"/>
    <w:pPr>
      <w:ind w:left="360" w:hanging="360"/>
    </w:pPr>
  </w:style>
  <w:style w:type="paragraph" w:styleId="Title">
    <w:name w:val="Title"/>
    <w:basedOn w:val="Normal"/>
    <w:next w:val="Normal"/>
    <w:link w:val="TitleChar"/>
    <w:uiPriority w:val="10"/>
    <w:qFormat/>
    <w:rsid w:val="009D0F8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D0F8F"/>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ha-specialti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pha-special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Regency Christian Academy</vt:lpstr>
    </vt:vector>
  </TitlesOfParts>
  <Company>Regency Christian Academy</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Regency Christian Academy</dc:title>
  <dc:creator>Elaine Milsark</dc:creator>
  <cp:lastModifiedBy>arey</cp:lastModifiedBy>
  <cp:revision>4</cp:revision>
  <cp:lastPrinted>2014-07-16T16:18:00Z</cp:lastPrinted>
  <dcterms:created xsi:type="dcterms:W3CDTF">2014-08-06T14:25:00Z</dcterms:created>
  <dcterms:modified xsi:type="dcterms:W3CDTF">2014-08-07T18:51:00Z</dcterms:modified>
</cp:coreProperties>
</file>